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8A14" w14:textId="4DF7E481" w:rsidR="002B3C91" w:rsidRDefault="0098064A">
      <w:pPr>
        <w:spacing w:after="110"/>
        <w:ind w:left="417" w:right="1023"/>
        <w:jc w:val="center"/>
        <w:rPr>
          <w:b/>
        </w:rPr>
      </w:pPr>
      <w:r>
        <w:rPr>
          <w:b/>
        </w:rPr>
        <w:t>S</w:t>
      </w:r>
      <w:r w:rsidR="00E86301">
        <w:rPr>
          <w:b/>
        </w:rPr>
        <w:t>OUTHEAST LOUISIANA FLOOD PROTECTION AUTHORITY– EAST</w:t>
      </w:r>
    </w:p>
    <w:p w14:paraId="41255989" w14:textId="6C2080F8" w:rsidR="00B31B4E" w:rsidRDefault="00E86301">
      <w:pPr>
        <w:spacing w:after="110"/>
        <w:ind w:left="417" w:right="1023"/>
        <w:jc w:val="center"/>
      </w:pPr>
      <w:r>
        <w:rPr>
          <w:b/>
        </w:rPr>
        <w:t xml:space="preserve"> BOARD MEETING </w:t>
      </w:r>
    </w:p>
    <w:p w14:paraId="50E8A96C" w14:textId="43E05571" w:rsidR="00B31B4E" w:rsidRDefault="00E86301">
      <w:pPr>
        <w:spacing w:after="129" w:line="259" w:lineRule="auto"/>
        <w:ind w:left="2415"/>
        <w:rPr>
          <w:b/>
        </w:rPr>
      </w:pPr>
      <w:r>
        <w:rPr>
          <w:b/>
        </w:rPr>
        <w:t xml:space="preserve">THURSDAY, </w:t>
      </w:r>
      <w:r w:rsidR="009D6CA4">
        <w:rPr>
          <w:b/>
        </w:rPr>
        <w:t>NOVEMBER 20,</w:t>
      </w:r>
      <w:r>
        <w:rPr>
          <w:b/>
        </w:rPr>
        <w:t xml:space="preserve"> 2025 - 10:00 A.M </w:t>
      </w:r>
    </w:p>
    <w:p w14:paraId="331429AE" w14:textId="77777777" w:rsidR="00756C04" w:rsidRDefault="00756C04">
      <w:pPr>
        <w:spacing w:after="129" w:line="259" w:lineRule="auto"/>
        <w:ind w:left="2415"/>
      </w:pPr>
    </w:p>
    <w:p w14:paraId="08B8671C" w14:textId="77777777" w:rsidR="00B31B4E" w:rsidRDefault="00E86301">
      <w:pPr>
        <w:tabs>
          <w:tab w:val="center" w:pos="1558"/>
          <w:tab w:val="center" w:pos="5537"/>
        </w:tabs>
        <w:spacing w:after="2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LOCATION: </w:t>
      </w:r>
      <w:r>
        <w:rPr>
          <w:b/>
        </w:rPr>
        <w:tab/>
        <w:t xml:space="preserve">FRANKLIN AVENUE ADMINISTRATION COMPLEX </w:t>
      </w:r>
    </w:p>
    <w:p w14:paraId="25584C9A" w14:textId="77777777" w:rsidR="00B31B4E" w:rsidRDefault="00E86301">
      <w:pPr>
        <w:tabs>
          <w:tab w:val="center" w:pos="720"/>
          <w:tab w:val="center" w:pos="1296"/>
          <w:tab w:val="center" w:pos="1728"/>
          <w:tab w:val="center" w:pos="2160"/>
          <w:tab w:val="center" w:pos="3799"/>
        </w:tabs>
        <w:spacing w:after="15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MEETING ROOM 201 </w:t>
      </w:r>
    </w:p>
    <w:p w14:paraId="477F88F6" w14:textId="77777777" w:rsidR="00B31B4E" w:rsidRDefault="00E86301">
      <w:pPr>
        <w:tabs>
          <w:tab w:val="center" w:pos="432"/>
          <w:tab w:val="center" w:pos="864"/>
          <w:tab w:val="center" w:pos="1296"/>
          <w:tab w:val="center" w:pos="1728"/>
          <w:tab w:val="center" w:pos="2160"/>
          <w:tab w:val="center" w:pos="522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6920 FRANKLIN AVENUE, NEW ORLEANS, LA </w:t>
      </w:r>
    </w:p>
    <w:p w14:paraId="02B6171E" w14:textId="77777777" w:rsidR="00B31B4E" w:rsidRDefault="00E8630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7B3824C" w14:textId="2389FE56" w:rsidR="00B31B4E" w:rsidRDefault="00E86301" w:rsidP="00F03D10">
      <w:pPr>
        <w:spacing w:after="9" w:line="259" w:lineRule="auto"/>
        <w:ind w:left="0" w:firstLine="0"/>
        <w:rPr>
          <w:b/>
        </w:rPr>
      </w:pPr>
      <w:r>
        <w:rPr>
          <w:b/>
        </w:rPr>
        <w:t xml:space="preserve"> Call to Order </w:t>
      </w:r>
    </w:p>
    <w:p w14:paraId="537C843E" w14:textId="77777777" w:rsidR="00756C04" w:rsidRDefault="00756C04" w:rsidP="00F03D10">
      <w:pPr>
        <w:spacing w:after="9" w:line="259" w:lineRule="auto"/>
        <w:ind w:left="0" w:firstLine="0"/>
      </w:pPr>
    </w:p>
    <w:p w14:paraId="7C9A80BC" w14:textId="77777777" w:rsidR="00B31B4E" w:rsidRDefault="00E86301">
      <w:pPr>
        <w:numPr>
          <w:ilvl w:val="0"/>
          <w:numId w:val="1"/>
        </w:numPr>
        <w:spacing w:after="173" w:line="259" w:lineRule="auto"/>
        <w:ind w:hanging="574"/>
      </w:pPr>
      <w:r>
        <w:rPr>
          <w:b/>
        </w:rPr>
        <w:t xml:space="preserve">Pledge of Allegiance </w:t>
      </w:r>
    </w:p>
    <w:p w14:paraId="4E49B86A" w14:textId="77777777" w:rsidR="00B31B4E" w:rsidRDefault="00E86301">
      <w:pPr>
        <w:numPr>
          <w:ilvl w:val="0"/>
          <w:numId w:val="1"/>
        </w:numPr>
        <w:spacing w:after="173" w:line="259" w:lineRule="auto"/>
        <w:ind w:hanging="574"/>
      </w:pPr>
      <w:r>
        <w:rPr>
          <w:b/>
        </w:rPr>
        <w:t xml:space="preserve">Roll Call </w:t>
      </w:r>
    </w:p>
    <w:p w14:paraId="7D3487C1" w14:textId="77777777" w:rsidR="00B31B4E" w:rsidRDefault="00E86301">
      <w:pPr>
        <w:numPr>
          <w:ilvl w:val="0"/>
          <w:numId w:val="1"/>
        </w:numPr>
        <w:spacing w:after="173" w:line="259" w:lineRule="auto"/>
        <w:ind w:hanging="574"/>
      </w:pPr>
      <w:r>
        <w:rPr>
          <w:b/>
        </w:rPr>
        <w:t xml:space="preserve">Motion to adopt Agenda  </w:t>
      </w:r>
    </w:p>
    <w:p w14:paraId="00174B3D" w14:textId="77777777" w:rsidR="00756C04" w:rsidRPr="00756C04" w:rsidRDefault="00E86301" w:rsidP="00756C04">
      <w:pPr>
        <w:numPr>
          <w:ilvl w:val="0"/>
          <w:numId w:val="1"/>
        </w:numPr>
        <w:spacing w:after="0" w:line="259" w:lineRule="auto"/>
        <w:ind w:hanging="574"/>
      </w:pPr>
      <w:r>
        <w:rPr>
          <w:b/>
        </w:rPr>
        <w:t xml:space="preserve">Motion to approve Minutes of the </w:t>
      </w:r>
      <w:r w:rsidR="005F29D1">
        <w:rPr>
          <w:b/>
        </w:rPr>
        <w:t xml:space="preserve">Public Hearing and </w:t>
      </w:r>
      <w:r>
        <w:rPr>
          <w:b/>
        </w:rPr>
        <w:t xml:space="preserve">Board Meeting held on </w:t>
      </w:r>
    </w:p>
    <w:p w14:paraId="634901BB" w14:textId="1B50A6AF" w:rsidR="00B31B4E" w:rsidRDefault="009D6CA4" w:rsidP="00756C04">
      <w:pPr>
        <w:spacing w:after="0" w:line="259" w:lineRule="auto"/>
        <w:ind w:left="574" w:firstLine="0"/>
        <w:rPr>
          <w:b/>
        </w:rPr>
      </w:pPr>
      <w:r>
        <w:rPr>
          <w:b/>
        </w:rPr>
        <w:t>October 16, 2025</w:t>
      </w:r>
      <w:r w:rsidR="00E86301">
        <w:rPr>
          <w:b/>
        </w:rPr>
        <w:t xml:space="preserve">. </w:t>
      </w:r>
    </w:p>
    <w:p w14:paraId="0BCFF9EF" w14:textId="77777777" w:rsidR="00756C04" w:rsidRPr="009D6CA4" w:rsidRDefault="00756C04" w:rsidP="00756C04">
      <w:pPr>
        <w:spacing w:after="0" w:line="259" w:lineRule="auto"/>
        <w:ind w:left="574" w:firstLine="0"/>
      </w:pPr>
    </w:p>
    <w:p w14:paraId="02D43E46" w14:textId="77777777" w:rsidR="00B31B4E" w:rsidRDefault="00E86301">
      <w:pPr>
        <w:numPr>
          <w:ilvl w:val="0"/>
          <w:numId w:val="1"/>
        </w:numPr>
        <w:spacing w:after="173" w:line="259" w:lineRule="auto"/>
        <w:ind w:hanging="574"/>
      </w:pPr>
      <w:r>
        <w:rPr>
          <w:b/>
        </w:rPr>
        <w:t xml:space="preserve">Opening Comments by President and Commissioners </w:t>
      </w:r>
    </w:p>
    <w:p w14:paraId="2365C704" w14:textId="77777777" w:rsidR="00B31B4E" w:rsidRDefault="00E86301">
      <w:pPr>
        <w:numPr>
          <w:ilvl w:val="0"/>
          <w:numId w:val="1"/>
        </w:numPr>
        <w:spacing w:after="173" w:line="259" w:lineRule="auto"/>
        <w:ind w:hanging="574"/>
      </w:pPr>
      <w:r>
        <w:rPr>
          <w:b/>
        </w:rPr>
        <w:t xml:space="preserve">Public Comments </w:t>
      </w:r>
    </w:p>
    <w:p w14:paraId="7D360C63" w14:textId="3DC81AAB" w:rsidR="00B31B4E" w:rsidRDefault="00BD1229">
      <w:pPr>
        <w:numPr>
          <w:ilvl w:val="0"/>
          <w:numId w:val="1"/>
        </w:numPr>
        <w:spacing w:after="44" w:line="259" w:lineRule="auto"/>
        <w:ind w:hanging="574"/>
      </w:pPr>
      <w:r>
        <w:rPr>
          <w:b/>
        </w:rPr>
        <w:t>Co</w:t>
      </w:r>
      <w:r w:rsidR="00E86301">
        <w:rPr>
          <w:b/>
        </w:rPr>
        <w:t xml:space="preserve">mmittee Reports: </w:t>
      </w:r>
    </w:p>
    <w:p w14:paraId="1D863D2F" w14:textId="77777777" w:rsidR="00B31B4E" w:rsidRDefault="00E86301">
      <w:pPr>
        <w:numPr>
          <w:ilvl w:val="1"/>
          <w:numId w:val="1"/>
        </w:numPr>
        <w:spacing w:after="38"/>
        <w:ind w:right="634" w:hanging="432"/>
      </w:pPr>
      <w:r>
        <w:t xml:space="preserve">Executive Committee: Chair: Pete Vicari </w:t>
      </w:r>
    </w:p>
    <w:p w14:paraId="2306290B" w14:textId="096EB01F" w:rsidR="004B48BC" w:rsidRDefault="004B48BC" w:rsidP="00F03D10">
      <w:pPr>
        <w:numPr>
          <w:ilvl w:val="1"/>
          <w:numId w:val="1"/>
        </w:numPr>
        <w:spacing w:after="0"/>
        <w:ind w:right="634" w:hanging="432"/>
      </w:pPr>
      <w:r>
        <w:t>Legal Committee: Chair: Greg Marsiglia</w:t>
      </w:r>
    </w:p>
    <w:p w14:paraId="14C85464" w14:textId="77777777" w:rsidR="00F03D10" w:rsidRDefault="00F03D10" w:rsidP="00F03D10">
      <w:pPr>
        <w:spacing w:after="0"/>
        <w:ind w:left="777" w:right="634" w:firstLine="0"/>
      </w:pPr>
    </w:p>
    <w:p w14:paraId="2E5C9E3C" w14:textId="2673C75E" w:rsidR="002B4117" w:rsidRPr="00FE1BA1" w:rsidRDefault="004B48BC" w:rsidP="002B4117">
      <w:pPr>
        <w:pStyle w:val="ListParagraph"/>
        <w:numPr>
          <w:ilvl w:val="0"/>
          <w:numId w:val="1"/>
        </w:numPr>
        <w:spacing w:after="226"/>
        <w:ind w:left="360" w:right="634" w:hanging="360"/>
        <w:rPr>
          <w:b/>
          <w:bCs/>
        </w:rPr>
      </w:pPr>
      <w:r>
        <w:rPr>
          <w:b/>
          <w:bCs/>
        </w:rPr>
        <w:t xml:space="preserve">  </w:t>
      </w:r>
      <w:r w:rsidR="002B4117" w:rsidRPr="00FE1BA1">
        <w:rPr>
          <w:b/>
          <w:bCs/>
        </w:rPr>
        <w:t>Executive Session:</w:t>
      </w:r>
    </w:p>
    <w:p w14:paraId="65CB1294" w14:textId="77777777" w:rsidR="00E62259" w:rsidRDefault="00E62259" w:rsidP="00E62259">
      <w:pPr>
        <w:pStyle w:val="ListParagraph"/>
        <w:spacing w:after="226"/>
        <w:ind w:left="360" w:right="634" w:firstLine="0"/>
      </w:pPr>
    </w:p>
    <w:p w14:paraId="76067AE7" w14:textId="45E6025D" w:rsidR="00E62259" w:rsidRDefault="00E62259" w:rsidP="00E62259">
      <w:pPr>
        <w:pStyle w:val="ListParagraph"/>
        <w:numPr>
          <w:ilvl w:val="1"/>
          <w:numId w:val="1"/>
        </w:numPr>
        <w:spacing w:after="226"/>
        <w:ind w:right="634" w:hanging="360"/>
      </w:pPr>
      <w:r>
        <w:t xml:space="preserve">Robert Joseph et. </w:t>
      </w:r>
      <w:proofErr w:type="gramStart"/>
      <w:r>
        <w:t>al</w:t>
      </w:r>
      <w:proofErr w:type="gramEnd"/>
      <w:r w:rsidR="00756C04">
        <w:t>.,</w:t>
      </w:r>
      <w:r>
        <w:t xml:space="preserve"> vs. State of Louisiana et al., Civil District Court for the Parish of</w:t>
      </w:r>
    </w:p>
    <w:p w14:paraId="03618D95" w14:textId="0C0BF4B5" w:rsidR="002B4117" w:rsidRDefault="00E62259" w:rsidP="00E62259">
      <w:pPr>
        <w:pStyle w:val="ListParagraph"/>
        <w:spacing w:after="226"/>
        <w:ind w:left="777" w:right="634" w:firstLine="0"/>
      </w:pPr>
      <w:r>
        <w:t>Orleans</w:t>
      </w:r>
      <w:r w:rsidR="002B4117">
        <w:t>, No. 2016-09374, Division F, section 14.</w:t>
      </w:r>
    </w:p>
    <w:p w14:paraId="63BCD1E7" w14:textId="7624A7D6" w:rsidR="009D6CA4" w:rsidRPr="001813EE" w:rsidRDefault="00A2250E">
      <w:pPr>
        <w:numPr>
          <w:ilvl w:val="0"/>
          <w:numId w:val="1"/>
        </w:numPr>
        <w:spacing w:after="6" w:line="415" w:lineRule="auto"/>
        <w:ind w:hanging="574"/>
      </w:pPr>
      <w:r>
        <w:rPr>
          <w:b/>
        </w:rPr>
        <w:t xml:space="preserve">Regional </w:t>
      </w:r>
      <w:r w:rsidR="00E86301">
        <w:rPr>
          <w:b/>
        </w:rPr>
        <w:t>Director Report</w:t>
      </w:r>
      <w:r w:rsidR="001813EE">
        <w:rPr>
          <w:b/>
        </w:rPr>
        <w:t>:</w:t>
      </w:r>
      <w:r w:rsidR="00E86301">
        <w:rPr>
          <w:b/>
        </w:rPr>
        <w:t xml:space="preserve"> </w:t>
      </w:r>
    </w:p>
    <w:p w14:paraId="62C08A83" w14:textId="3C8DC172" w:rsidR="001813EE" w:rsidRPr="001813EE" w:rsidRDefault="001813EE">
      <w:pPr>
        <w:numPr>
          <w:ilvl w:val="0"/>
          <w:numId w:val="1"/>
        </w:numPr>
        <w:spacing w:after="6" w:line="415" w:lineRule="auto"/>
        <w:ind w:hanging="574"/>
      </w:pPr>
      <w:r>
        <w:rPr>
          <w:b/>
        </w:rPr>
        <w:t>Presentations:</w:t>
      </w:r>
    </w:p>
    <w:p w14:paraId="7FAF0A27" w14:textId="700E5ED7" w:rsidR="001813EE" w:rsidRDefault="001813EE" w:rsidP="001813EE">
      <w:pPr>
        <w:numPr>
          <w:ilvl w:val="1"/>
          <w:numId w:val="1"/>
        </w:numPr>
        <w:spacing w:after="0" w:line="240" w:lineRule="auto"/>
        <w:ind w:hanging="574"/>
        <w:rPr>
          <w:bCs/>
        </w:rPr>
      </w:pPr>
      <w:r w:rsidRPr="001813EE">
        <w:rPr>
          <w:bCs/>
        </w:rPr>
        <w:t xml:space="preserve">SLFPA-E </w:t>
      </w:r>
      <w:r w:rsidR="00AE11E4">
        <w:rPr>
          <w:bCs/>
        </w:rPr>
        <w:t xml:space="preserve">Cultural </w:t>
      </w:r>
      <w:r w:rsidRPr="001813EE">
        <w:rPr>
          <w:bCs/>
        </w:rPr>
        <w:t>Transformation Proposal; presented by SSA (overview of scope, deliverables, time and costs.</w:t>
      </w:r>
    </w:p>
    <w:p w14:paraId="501E9E7E" w14:textId="77777777" w:rsidR="001813EE" w:rsidRPr="001813EE" w:rsidRDefault="001813EE" w:rsidP="001813EE">
      <w:pPr>
        <w:spacing w:after="0" w:line="240" w:lineRule="auto"/>
        <w:ind w:left="777" w:firstLine="0"/>
        <w:rPr>
          <w:bCs/>
        </w:rPr>
      </w:pPr>
    </w:p>
    <w:p w14:paraId="5656891E" w14:textId="0188BF68" w:rsidR="001813EE" w:rsidRDefault="001813EE" w:rsidP="001813EE">
      <w:pPr>
        <w:numPr>
          <w:ilvl w:val="1"/>
          <w:numId w:val="1"/>
        </w:numPr>
        <w:spacing w:after="0" w:line="240" w:lineRule="auto"/>
        <w:ind w:hanging="574"/>
        <w:rPr>
          <w:bCs/>
        </w:rPr>
      </w:pPr>
      <w:r w:rsidRPr="001813EE">
        <w:rPr>
          <w:bCs/>
        </w:rPr>
        <w:t>AH Datalytics – presentation on creating a dashboard that communicates the key performance metrics of the Flood Authority’s mission.  The critical areas of discussion: financial performance, health of physical infrastructure, permitting process, police performance and other essential measures.</w:t>
      </w:r>
    </w:p>
    <w:p w14:paraId="5BDC8139" w14:textId="77777777" w:rsidR="00F03D10" w:rsidRDefault="00F03D10" w:rsidP="00F03D10">
      <w:pPr>
        <w:pStyle w:val="ListParagraph"/>
        <w:rPr>
          <w:bCs/>
        </w:rPr>
      </w:pPr>
    </w:p>
    <w:p w14:paraId="52CD9627" w14:textId="77777777" w:rsidR="00756C04" w:rsidRDefault="00756C04" w:rsidP="00F03D10">
      <w:pPr>
        <w:pStyle w:val="ListParagraph"/>
        <w:rPr>
          <w:bCs/>
        </w:rPr>
      </w:pPr>
    </w:p>
    <w:p w14:paraId="2EC53D4E" w14:textId="002E667F" w:rsidR="00B31B4E" w:rsidRPr="001813EE" w:rsidRDefault="00E86301" w:rsidP="001813EE">
      <w:pPr>
        <w:numPr>
          <w:ilvl w:val="0"/>
          <w:numId w:val="1"/>
        </w:numPr>
        <w:spacing w:after="0" w:line="415" w:lineRule="auto"/>
        <w:ind w:hanging="574"/>
        <w:rPr>
          <w:bCs/>
        </w:rPr>
      </w:pPr>
      <w:r w:rsidRPr="001813EE">
        <w:rPr>
          <w:bCs/>
        </w:rPr>
        <w:lastRenderedPageBreak/>
        <w:t xml:space="preserve">New Business: </w:t>
      </w:r>
    </w:p>
    <w:p w14:paraId="5FCDB007" w14:textId="77777777" w:rsidR="00B31B4E" w:rsidRPr="001813EE" w:rsidRDefault="00E86301" w:rsidP="001813EE">
      <w:pPr>
        <w:spacing w:after="0" w:line="259" w:lineRule="auto"/>
        <w:rPr>
          <w:bCs/>
        </w:rPr>
      </w:pPr>
      <w:r w:rsidRPr="001813EE">
        <w:rPr>
          <w:bCs/>
        </w:rPr>
        <w:t>A.</w:t>
      </w:r>
      <w:r w:rsidRPr="001813EE">
        <w:rPr>
          <w:rFonts w:ascii="Arial" w:eastAsia="Arial" w:hAnsi="Arial" w:cs="Arial"/>
          <w:bCs/>
        </w:rPr>
        <w:t xml:space="preserve"> </w:t>
      </w:r>
      <w:r w:rsidRPr="001813EE">
        <w:rPr>
          <w:bCs/>
        </w:rPr>
        <w:t xml:space="preserve">Administrative: </w:t>
      </w:r>
    </w:p>
    <w:p w14:paraId="70E6DC73" w14:textId="77777777" w:rsidR="00B31B4E" w:rsidRDefault="00E86301">
      <w:pPr>
        <w:spacing w:after="39" w:line="259" w:lineRule="auto"/>
        <w:ind w:left="792" w:firstLine="0"/>
      </w:pPr>
      <w:r>
        <w:rPr>
          <w:b/>
          <w:sz w:val="22"/>
        </w:rPr>
        <w:t xml:space="preserve"> </w:t>
      </w:r>
    </w:p>
    <w:p w14:paraId="63A414CC" w14:textId="364A721D" w:rsidR="00B31B4E" w:rsidRDefault="00E86301" w:rsidP="00F03D10">
      <w:pPr>
        <w:numPr>
          <w:ilvl w:val="1"/>
          <w:numId w:val="1"/>
        </w:numPr>
        <w:spacing w:line="240" w:lineRule="auto"/>
        <w:ind w:right="634" w:hanging="432"/>
      </w:pPr>
      <w:r>
        <w:t xml:space="preserve">Motion to approve </w:t>
      </w:r>
      <w:r w:rsidR="009D6CA4">
        <w:t xml:space="preserve">authorizing </w:t>
      </w:r>
      <w:r w:rsidR="00EF7D0C">
        <w:t>R</w:t>
      </w:r>
      <w:r>
        <w:t xml:space="preserve">egional Director, L. Jeff Williams </w:t>
      </w:r>
      <w:r w:rsidR="009D6CA4">
        <w:t>to enter into</w:t>
      </w:r>
      <w:r w:rsidR="002B3C91">
        <w:t xml:space="preserve"> and negotiate an </w:t>
      </w:r>
      <w:r w:rsidR="009D6CA4">
        <w:t xml:space="preserve">agreement with SSA to </w:t>
      </w:r>
      <w:r w:rsidR="002B3C91">
        <w:t>implement</w:t>
      </w:r>
      <w:r w:rsidR="009D6CA4">
        <w:t xml:space="preserve"> the SLFPA-E Cultural Transformation project</w:t>
      </w:r>
      <w:r>
        <w:t xml:space="preserve">. </w:t>
      </w:r>
    </w:p>
    <w:p w14:paraId="5A1A2D83" w14:textId="77777777" w:rsidR="00EF7D0C" w:rsidRDefault="00EF7D0C" w:rsidP="00F03D10">
      <w:pPr>
        <w:spacing w:line="240" w:lineRule="auto"/>
        <w:ind w:left="777" w:right="634" w:firstLine="0"/>
      </w:pPr>
    </w:p>
    <w:p w14:paraId="7D09D7D6" w14:textId="66BA2366" w:rsidR="00EF7D0C" w:rsidRDefault="00EF7D0C" w:rsidP="00F03D10">
      <w:pPr>
        <w:numPr>
          <w:ilvl w:val="1"/>
          <w:numId w:val="1"/>
        </w:numPr>
        <w:spacing w:line="240" w:lineRule="auto"/>
        <w:ind w:right="634" w:hanging="432"/>
      </w:pPr>
      <w:r>
        <w:t>Motion to approve authorizing Regional Director, L. Jeff Williams to enter into an</w:t>
      </w:r>
      <w:r w:rsidR="002B3C91">
        <w:t xml:space="preserve">d negotiate an </w:t>
      </w:r>
      <w:r>
        <w:t>agreement with AH Datalytics to develop the FPA Lens transparency dashboard.</w:t>
      </w:r>
    </w:p>
    <w:p w14:paraId="0588A62E" w14:textId="77777777" w:rsidR="002B3C91" w:rsidRDefault="002B3C91" w:rsidP="002B3C91">
      <w:pPr>
        <w:pStyle w:val="ListParagraph"/>
      </w:pPr>
    </w:p>
    <w:p w14:paraId="06299D6A" w14:textId="5AE5B62D" w:rsidR="002B3C91" w:rsidRDefault="002B3C91">
      <w:pPr>
        <w:numPr>
          <w:ilvl w:val="1"/>
          <w:numId w:val="1"/>
        </w:numPr>
        <w:ind w:right="634" w:hanging="432"/>
      </w:pPr>
      <w:r>
        <w:t xml:space="preserve">Motion to </w:t>
      </w:r>
      <w:r w:rsidR="005D2BB3">
        <w:t xml:space="preserve">consider and </w:t>
      </w:r>
      <w:r>
        <w:t>adopt the updated organizational structure.</w:t>
      </w:r>
    </w:p>
    <w:p w14:paraId="670264D3" w14:textId="77777777" w:rsidR="00EE2280" w:rsidRDefault="00EE2280" w:rsidP="00EE2280">
      <w:pPr>
        <w:pStyle w:val="ListParagraph"/>
      </w:pPr>
    </w:p>
    <w:p w14:paraId="25025EFA" w14:textId="21EDF432" w:rsidR="00EE2280" w:rsidRDefault="00EE2280">
      <w:pPr>
        <w:numPr>
          <w:ilvl w:val="1"/>
          <w:numId w:val="1"/>
        </w:numPr>
        <w:ind w:right="634" w:hanging="432"/>
      </w:pPr>
      <w:r>
        <w:t>Motion to approve hiring an Attorney for the Legal Department</w:t>
      </w:r>
      <w:r w:rsidR="001813EE">
        <w:t>.</w:t>
      </w:r>
    </w:p>
    <w:p w14:paraId="59BCCB82" w14:textId="77777777" w:rsidR="001813EE" w:rsidRDefault="001813EE" w:rsidP="001813EE">
      <w:pPr>
        <w:pStyle w:val="ListParagraph"/>
      </w:pPr>
    </w:p>
    <w:p w14:paraId="4B12F0B4" w14:textId="19EC738F" w:rsidR="002F17B6" w:rsidRDefault="002F17B6">
      <w:pPr>
        <w:numPr>
          <w:ilvl w:val="1"/>
          <w:numId w:val="1"/>
        </w:numPr>
        <w:ind w:right="634" w:hanging="432"/>
      </w:pPr>
      <w:r>
        <w:t xml:space="preserve">Motion to sell </w:t>
      </w:r>
      <w:r w:rsidR="00876E32">
        <w:t>surplus equipment to LMA via CEA.</w:t>
      </w:r>
    </w:p>
    <w:p w14:paraId="6FFE2B77" w14:textId="77777777" w:rsidR="00504A10" w:rsidRDefault="00504A10" w:rsidP="00504A10">
      <w:pPr>
        <w:pStyle w:val="ListParagraph"/>
      </w:pPr>
    </w:p>
    <w:p w14:paraId="1B0A2A1C" w14:textId="037D1C9D" w:rsidR="00504A10" w:rsidRDefault="00504A10">
      <w:pPr>
        <w:numPr>
          <w:ilvl w:val="1"/>
          <w:numId w:val="1"/>
        </w:numPr>
        <w:ind w:right="634" w:hanging="432"/>
      </w:pPr>
      <w:r>
        <w:t>Discussion of Administrative/Collection Fees charged by City of New Orleans.</w:t>
      </w:r>
    </w:p>
    <w:p w14:paraId="3AFB588C" w14:textId="77777777" w:rsidR="00B008B1" w:rsidRDefault="00B008B1" w:rsidP="00B008B1">
      <w:pPr>
        <w:pStyle w:val="ListParagraph"/>
      </w:pPr>
    </w:p>
    <w:p w14:paraId="23E89E88" w14:textId="40BDF449" w:rsidR="00B31B4E" w:rsidRDefault="00E86301">
      <w:pPr>
        <w:spacing w:after="207" w:line="259" w:lineRule="auto"/>
        <w:ind w:left="-5"/>
        <w:rPr>
          <w:b/>
        </w:rPr>
      </w:pPr>
      <w:r>
        <w:rPr>
          <w:b/>
        </w:rPr>
        <w:t xml:space="preserve">B. Engineering and Operations: </w:t>
      </w:r>
    </w:p>
    <w:p w14:paraId="0372F749" w14:textId="78A49528" w:rsidR="00876E32" w:rsidRPr="00876E32" w:rsidRDefault="002F17B6" w:rsidP="00876E32">
      <w:pPr>
        <w:spacing w:after="207" w:line="259" w:lineRule="auto"/>
        <w:ind w:left="-5"/>
        <w:rPr>
          <w:b/>
        </w:rPr>
      </w:pPr>
      <w:r>
        <w:rPr>
          <w:b/>
        </w:rPr>
        <w:t>None</w:t>
      </w:r>
    </w:p>
    <w:p w14:paraId="7C7A3B2F" w14:textId="6E698BFB" w:rsidR="00B31B4E" w:rsidRDefault="00E86301" w:rsidP="00876E32">
      <w:pPr>
        <w:pStyle w:val="ListParagraph"/>
        <w:numPr>
          <w:ilvl w:val="0"/>
          <w:numId w:val="1"/>
        </w:numPr>
        <w:spacing w:after="173" w:line="259" w:lineRule="auto"/>
        <w:ind w:hanging="934"/>
      </w:pPr>
      <w:r w:rsidRPr="00876E32">
        <w:rPr>
          <w:b/>
        </w:rPr>
        <w:t xml:space="preserve">Action Item List </w:t>
      </w:r>
    </w:p>
    <w:p w14:paraId="783D80CB" w14:textId="28B0FBB8" w:rsidR="00B31B4E" w:rsidRDefault="00E86301" w:rsidP="00876E32">
      <w:pPr>
        <w:numPr>
          <w:ilvl w:val="0"/>
          <w:numId w:val="1"/>
        </w:numPr>
        <w:spacing w:after="189"/>
        <w:ind w:hanging="924"/>
      </w:pPr>
      <w:r>
        <w:rPr>
          <w:b/>
        </w:rPr>
        <w:t>Announcement of next Board Meeting</w:t>
      </w:r>
      <w:r>
        <w:t xml:space="preserve">: </w:t>
      </w:r>
      <w:r w:rsidR="009D6CA4">
        <w:t>December 18</w:t>
      </w:r>
      <w:r>
        <w:t xml:space="preserve">, 2025, at the Franklin Avenue Administration Complex, Room 201, 6920 Franklin Avenue, New Orleans. </w:t>
      </w:r>
    </w:p>
    <w:p w14:paraId="6A82E7C0" w14:textId="77777777" w:rsidR="00B31B4E" w:rsidRDefault="00E86301" w:rsidP="00876E32">
      <w:pPr>
        <w:numPr>
          <w:ilvl w:val="0"/>
          <w:numId w:val="1"/>
        </w:numPr>
        <w:spacing w:after="173" w:line="259" w:lineRule="auto"/>
        <w:ind w:hanging="924"/>
      </w:pPr>
      <w:r>
        <w:rPr>
          <w:b/>
        </w:rPr>
        <w:t xml:space="preserve">Adjourn </w:t>
      </w:r>
    </w:p>
    <w:p w14:paraId="1222E8A0" w14:textId="1B155654" w:rsidR="00B31B4E" w:rsidRDefault="00E86301" w:rsidP="00F03D10">
      <w:pPr>
        <w:spacing w:after="177" w:line="259" w:lineRule="auto"/>
        <w:ind w:left="0" w:firstLine="0"/>
      </w:pPr>
      <w:r>
        <w:t xml:space="preserve">ANYONE WISHING TO ADDRESS THE BOARD MUST FILL OUT A SPEAKER'S CARD PRIOR TO THE MEETING </w:t>
      </w:r>
    </w:p>
    <w:p w14:paraId="60430D93" w14:textId="77777777" w:rsidR="00B31B4E" w:rsidRDefault="00E86301">
      <w:pPr>
        <w:ind w:left="10" w:right="634"/>
      </w:pPr>
      <w:r>
        <w:t xml:space="preserve">If you need special assistance or other reasonable accommodation in accordance with the </w:t>
      </w:r>
    </w:p>
    <w:p w14:paraId="076CBD3D" w14:textId="77777777" w:rsidR="00B31B4E" w:rsidRDefault="00E86301">
      <w:pPr>
        <w:ind w:left="10" w:right="634"/>
      </w:pPr>
      <w:r>
        <w:t xml:space="preserve">Americans with Disabilities Act (ADA) and the law, please contact Celeste Wertz, ADA Coordinator, at (504) 286-3237 at least forty-eight (48) hours prior to the meeting or as soon as practical. </w:t>
      </w:r>
    </w:p>
    <w:p w14:paraId="63AA7F1B" w14:textId="77777777" w:rsidR="00756C04" w:rsidRDefault="00756C04">
      <w:pPr>
        <w:ind w:left="10" w:right="634"/>
      </w:pPr>
    </w:p>
    <w:p w14:paraId="4CAE987E" w14:textId="3C5F9752" w:rsidR="00B31B4E" w:rsidRDefault="00E86301" w:rsidP="00756C04">
      <w:pPr>
        <w:spacing w:after="0" w:line="259" w:lineRule="auto"/>
        <w:ind w:left="2160" w:firstLine="1296"/>
      </w:pPr>
      <w:r>
        <w:t xml:space="preserve">Ruby DuCré-Gethers </w:t>
      </w:r>
    </w:p>
    <w:p w14:paraId="611CFD80" w14:textId="77777777" w:rsidR="00B31B4E" w:rsidRDefault="00E86301">
      <w:pPr>
        <w:ind w:left="3466" w:right="634"/>
      </w:pPr>
      <w:r>
        <w:t xml:space="preserve">Southeast Louisiana Flood Protection Authority-East </w:t>
      </w:r>
    </w:p>
    <w:p w14:paraId="30360EA3" w14:textId="77777777" w:rsidR="00B31B4E" w:rsidRDefault="00E86301">
      <w:pPr>
        <w:ind w:left="3466" w:right="634"/>
      </w:pPr>
      <w:r>
        <w:t xml:space="preserve">6920 Franklin Avenue </w:t>
      </w:r>
    </w:p>
    <w:p w14:paraId="24DC55B6" w14:textId="77777777" w:rsidR="00B31B4E" w:rsidRDefault="00E86301">
      <w:pPr>
        <w:ind w:left="3466" w:right="634"/>
      </w:pPr>
      <w:r>
        <w:t xml:space="preserve">New Orleans, LA  </w:t>
      </w:r>
    </w:p>
    <w:p w14:paraId="33D1006F" w14:textId="77777777" w:rsidR="00B31B4E" w:rsidRDefault="00E86301">
      <w:pPr>
        <w:ind w:left="3466" w:right="634"/>
      </w:pPr>
      <w:r>
        <w:t xml:space="preserve">(504) 286-3189 </w:t>
      </w:r>
    </w:p>
    <w:p w14:paraId="740A6994" w14:textId="77777777" w:rsidR="00B31B4E" w:rsidRDefault="00E86301">
      <w:pPr>
        <w:spacing w:after="0" w:line="259" w:lineRule="auto"/>
        <w:ind w:left="0" w:firstLine="0"/>
      </w:pPr>
      <w:r>
        <w:t xml:space="preserve"> </w:t>
      </w:r>
    </w:p>
    <w:p w14:paraId="50DA771D" w14:textId="340640A4" w:rsidR="00B31B4E" w:rsidRDefault="00E86301" w:rsidP="00122172">
      <w:pPr>
        <w:spacing w:after="1323"/>
        <w:ind w:left="10" w:right="634"/>
      </w:pPr>
      <w:r>
        <w:t xml:space="preserve">Posted: </w:t>
      </w:r>
      <w:r w:rsidR="00BD1229">
        <w:t>11</w:t>
      </w:r>
      <w:r w:rsidR="00A54201">
        <w:t>/</w:t>
      </w:r>
      <w:r w:rsidR="00F03D10">
        <w:t>18</w:t>
      </w:r>
      <w:r w:rsidR="00A54201">
        <w:t>/</w:t>
      </w:r>
      <w:r w:rsidR="00F03D10">
        <w:t>2025</w:t>
      </w:r>
      <w:r>
        <w:t xml:space="preserve"> </w:t>
      </w:r>
      <w:r>
        <w:rPr>
          <w:rFonts w:ascii="Arial" w:eastAsia="Arial" w:hAnsi="Arial" w:cs="Arial"/>
        </w:rPr>
        <w:t xml:space="preserve"> </w:t>
      </w:r>
    </w:p>
    <w:sectPr w:rsidR="00B31B4E" w:rsidSect="00756C04">
      <w:footerReference w:type="default" r:id="rId7"/>
      <w:pgSz w:w="12240" w:h="15840"/>
      <w:pgMar w:top="1498" w:right="763" w:bottom="14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854A" w14:textId="77777777" w:rsidR="009445A1" w:rsidRDefault="009445A1" w:rsidP="009445A1">
      <w:pPr>
        <w:spacing w:after="0" w:line="240" w:lineRule="auto"/>
      </w:pPr>
      <w:r>
        <w:separator/>
      </w:r>
    </w:p>
  </w:endnote>
  <w:endnote w:type="continuationSeparator" w:id="0">
    <w:p w14:paraId="6D119053" w14:textId="77777777" w:rsidR="009445A1" w:rsidRDefault="009445A1" w:rsidP="0094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0687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A47CE" w14:textId="17D9CB56" w:rsidR="00F03D10" w:rsidRDefault="00F03D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B7EC06" w14:textId="77777777" w:rsidR="009445A1" w:rsidRDefault="00944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98C8" w14:textId="77777777" w:rsidR="009445A1" w:rsidRDefault="009445A1" w:rsidP="009445A1">
      <w:pPr>
        <w:spacing w:after="0" w:line="240" w:lineRule="auto"/>
      </w:pPr>
      <w:r>
        <w:separator/>
      </w:r>
    </w:p>
  </w:footnote>
  <w:footnote w:type="continuationSeparator" w:id="0">
    <w:p w14:paraId="757BFEC5" w14:textId="77777777" w:rsidR="009445A1" w:rsidRDefault="009445A1" w:rsidP="0094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605E"/>
    <w:multiLevelType w:val="hybridMultilevel"/>
    <w:tmpl w:val="5F466C8C"/>
    <w:lvl w:ilvl="0" w:tplc="D2000AD2">
      <w:start w:val="13"/>
      <w:numFmt w:val="upperRoman"/>
      <w:lvlText w:val="%1."/>
      <w:lvlJc w:val="left"/>
      <w:pPr>
        <w:ind w:left="9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84D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C7A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E96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2C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EE4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C93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EF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0AA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767FAB"/>
    <w:multiLevelType w:val="hybridMultilevel"/>
    <w:tmpl w:val="1A06B7F8"/>
    <w:lvl w:ilvl="0" w:tplc="59068DC2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81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6E1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683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240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CE3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E6B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7E1F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682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9E2626"/>
    <w:multiLevelType w:val="multilevel"/>
    <w:tmpl w:val="24F080A0"/>
    <w:styleLink w:val="CurrentList1"/>
    <w:lvl w:ilvl="0">
      <w:start w:val="1"/>
      <w:numFmt w:val="upperRoman"/>
      <w:lvlText w:val="%1."/>
      <w:lvlJc w:val="left"/>
      <w:pPr>
        <w:ind w:left="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77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7C75B6"/>
    <w:multiLevelType w:val="hybridMultilevel"/>
    <w:tmpl w:val="186A0AA8"/>
    <w:lvl w:ilvl="0" w:tplc="81003FA2">
      <w:start w:val="1"/>
      <w:numFmt w:val="upperRoman"/>
      <w:lvlText w:val="%1."/>
      <w:lvlJc w:val="left"/>
      <w:pPr>
        <w:ind w:left="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6E548">
      <w:start w:val="1"/>
      <w:numFmt w:val="decimal"/>
      <w:lvlText w:val="%2."/>
      <w:lvlJc w:val="left"/>
      <w:pPr>
        <w:ind w:left="777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0D4C8">
      <w:start w:val="1"/>
      <w:numFmt w:val="lowerRoman"/>
      <w:lvlText w:val="%3"/>
      <w:lvlJc w:val="left"/>
      <w:pPr>
        <w:ind w:left="1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146752">
      <w:start w:val="1"/>
      <w:numFmt w:val="decimal"/>
      <w:lvlText w:val="%4"/>
      <w:lvlJc w:val="left"/>
      <w:pPr>
        <w:ind w:left="2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AE234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081C2E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92E44E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189DC8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2AFF4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2224477">
    <w:abstractNumId w:val="3"/>
  </w:num>
  <w:num w:numId="2" w16cid:durableId="235282231">
    <w:abstractNumId w:val="1"/>
  </w:num>
  <w:num w:numId="3" w16cid:durableId="1425757693">
    <w:abstractNumId w:val="0"/>
  </w:num>
  <w:num w:numId="4" w16cid:durableId="823199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53236"/>
    <w:rsid w:val="000611E5"/>
    <w:rsid w:val="00075BB6"/>
    <w:rsid w:val="000818B8"/>
    <w:rsid w:val="00122172"/>
    <w:rsid w:val="00163692"/>
    <w:rsid w:val="001813EE"/>
    <w:rsid w:val="00220E55"/>
    <w:rsid w:val="002B3C91"/>
    <w:rsid w:val="002B4117"/>
    <w:rsid w:val="002F17B6"/>
    <w:rsid w:val="00427A9B"/>
    <w:rsid w:val="0044214C"/>
    <w:rsid w:val="004B48BC"/>
    <w:rsid w:val="00504A10"/>
    <w:rsid w:val="00522659"/>
    <w:rsid w:val="005D2BB3"/>
    <w:rsid w:val="005F29D1"/>
    <w:rsid w:val="0060359A"/>
    <w:rsid w:val="00662956"/>
    <w:rsid w:val="00756C04"/>
    <w:rsid w:val="007F7A74"/>
    <w:rsid w:val="008273D9"/>
    <w:rsid w:val="00876E32"/>
    <w:rsid w:val="009445A1"/>
    <w:rsid w:val="0098064A"/>
    <w:rsid w:val="009D6CA4"/>
    <w:rsid w:val="00A2250E"/>
    <w:rsid w:val="00A34422"/>
    <w:rsid w:val="00A52811"/>
    <w:rsid w:val="00A54201"/>
    <w:rsid w:val="00AB6D23"/>
    <w:rsid w:val="00AE11E4"/>
    <w:rsid w:val="00B008B1"/>
    <w:rsid w:val="00B0635D"/>
    <w:rsid w:val="00B31B4E"/>
    <w:rsid w:val="00B830CA"/>
    <w:rsid w:val="00B87399"/>
    <w:rsid w:val="00BD1229"/>
    <w:rsid w:val="00C30B72"/>
    <w:rsid w:val="00CC7A62"/>
    <w:rsid w:val="00DB4E0D"/>
    <w:rsid w:val="00E62259"/>
    <w:rsid w:val="00E86301"/>
    <w:rsid w:val="00E92D71"/>
    <w:rsid w:val="00EB5982"/>
    <w:rsid w:val="00EE2280"/>
    <w:rsid w:val="00EF7521"/>
    <w:rsid w:val="00EF7D0C"/>
    <w:rsid w:val="00F03D10"/>
    <w:rsid w:val="00FE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D0C7"/>
  <w15:docId w15:val="{E875B92B-D9E9-4374-A304-89E69DF2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F7D0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2B3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5A1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4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5A1"/>
    <w:rPr>
      <w:rFonts w:ascii="Times New Roman" w:eastAsia="Times New Roman" w:hAnsi="Times New Roman" w:cs="Times New Roman"/>
      <w:color w:val="000000"/>
    </w:rPr>
  </w:style>
  <w:style w:type="numbering" w:customStyle="1" w:styleId="CurrentList1">
    <w:name w:val="Current List1"/>
    <w:uiPriority w:val="99"/>
    <w:rsid w:val="004B48B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AGENDA DRAFT (2) (09401864).DOCX</vt:lpstr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AGENDA DRAFT (2) (09401864).DOCX</dc:title>
  <dc:subject>09401864.DOCX / 1</dc:subject>
  <dc:creator>gboudreaux</dc:creator>
  <cp:keywords>
  </cp:keywords>
  <cp:lastModifiedBy>Ruby Gethers</cp:lastModifiedBy>
  <cp:revision>13</cp:revision>
  <cp:lastPrinted>2025-11-18T14:18:00Z</cp:lastPrinted>
  <dcterms:created xsi:type="dcterms:W3CDTF">2025-11-13T14:00:00Z</dcterms:created>
  <dcterms:modified xsi:type="dcterms:W3CDTF">2025-11-18T14:22:00Z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2025-10-28T18:04:38Z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4cbcb92f-7837-4aaa-96f9-11b21cca8492</vt:lpwstr>
  </property>
  <property fmtid="{D5CDD505-2E9C-101B-9397-08002B2CF9AE}" pid="7" name="MSIP_Label_defa4170-0d19-0005-0004-bc88714345d2_ActionId">
    <vt:lpwstr>7fb1c02b-8901-40bb-a9b1-3d2fadc07762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